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5500"/>
      </w:tblGrid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Название: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Студия флористического дизайна, сегмент </w:t>
            </w:r>
            <w:proofErr w:type="spellStart"/>
            <w:r w:rsidRPr="006940C0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Luxury</w:t>
            </w:r>
            <w:proofErr w:type="spellEnd"/>
            <w:r w:rsidRPr="006940C0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Производимая продукция, виды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магазин </w:t>
            </w: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эксклюзивных 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цветов и подарков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Срок существования бизнеса: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B7527C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highlight w:val="yellow"/>
                <w:lang w:val="en-US" w:eastAsia="ru-RU"/>
              </w:rPr>
              <w:t>15</w:t>
            </w:r>
            <w:r w:rsidR="00302E08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highlight w:val="yellow"/>
                <w:lang w:eastAsia="ru-RU"/>
              </w:rPr>
              <w:t xml:space="preserve"> лет</w:t>
            </w:r>
            <w:r w:rsidR="00302E08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B7527C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en-US" w:eastAsia="ru-RU"/>
              </w:rPr>
              <w:t>4</w:t>
            </w:r>
            <w:r w:rsidR="00302E08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Управленцев: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Организационно-правовая форма: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ИП</w:t>
            </w:r>
            <w:proofErr w:type="gramStart"/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?</w:t>
            </w:r>
            <w:proofErr w:type="gramEnd"/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??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</w:t>
            </w: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есторасположение: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г. Санкт-Петербург, ул. </w:t>
            </w:r>
            <w:proofErr w:type="spellStart"/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Ропшинская</w:t>
            </w:r>
            <w:proofErr w:type="spellEnd"/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3/5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Регион: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Санкт-Петербург и Лен область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Количество владельцев: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  <w:t>ФИНАНСОВЫЕ ПОКАЗАТЕЛИ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Фиксированная стоимость бизнеса</w:t>
            </w: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br/>
              <w:t>в рублях: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9066B2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en-US" w:eastAsia="ru-RU"/>
              </w:rPr>
              <w:t>9</w:t>
            </w:r>
            <w:bookmarkStart w:id="0" w:name="_GoBack"/>
            <w:bookmarkEnd w:id="0"/>
            <w:r w:rsidR="00302E08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00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0 000 рублей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Ежемесячная прибыль в рублях: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0 000 рублей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Затраты в месяц</w:t>
            </w: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8935CB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300 000 рублей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Среднемесячная выручка</w:t>
            </w: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8935CB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450 000 рублей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E08" w:rsidRPr="00302E08" w:rsidRDefault="006940C0" w:rsidP="00302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  <w:t>ОСНОВНЫЕ СРЕДСТВА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Недвижимость: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8935CB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Помещение общей площадью 51</w:t>
            </w:r>
            <w:r w:rsidR="00302E08"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кв. м., 1 этаж жило</w:t>
            </w:r>
            <w:r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 дома, витрина и вход с улицы, эксклюзивная вывеска.</w:t>
            </w:r>
            <w:r w:rsidR="00302E08"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Аренда заключена сроком на 11 месяцев с п</w:t>
            </w:r>
            <w:r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ролонгацией, стоимость аренды 10</w:t>
            </w:r>
            <w:r w:rsidR="00302E08"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0.000 рублей + </w:t>
            </w:r>
            <w:r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10 000 (КУ и охрана). </w:t>
            </w:r>
            <w:r w:rsidR="00302E08"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В помещении есть отопление, кондиционер, горячая и холодная вода, с/у, складское помещение.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Средства производства: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B7527C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Магазин находится на первом этаже жилого дома, вход с оживленной улицы. Действующий магазин с витражными окнами и дизайнерским интерьером расположен в 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самом центре Петроградского района Санкт-Петербурга</w:t>
            </w:r>
            <w:r w:rsid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вблизи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бизнес-центров</w:t>
            </w:r>
            <w:proofErr w:type="gramEnd"/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элитных 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жилых 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домов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районе расположения салона отсутствуют конкуренты, работающие в сегменте </w:t>
            </w:r>
            <w:proofErr w:type="spellStart"/>
            <w:r w:rsidR="008935CB" w:rsidRPr="006940C0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Luxury</w:t>
            </w:r>
            <w:proofErr w:type="spellEnd"/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Неоспоримыми преимуществами </w:t>
            </w:r>
            <w:r w:rsidR="008935CB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студии является перечень предоставляемых услуг: </w:t>
            </w:r>
            <w:r w:rsidR="00C567A5"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розничная и оптов</w:t>
            </w:r>
            <w:r w:rsid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ая торговля цветами, флористика</w:t>
            </w:r>
            <w:r w:rsidR="00C567A5"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озеленение, оформление интерьеров, свадебная флористика, обучение. 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 </w:t>
            </w:r>
            <w:r w:rsidR="00B7527C" w:rsidRPr="00B7527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лет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своего существования 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Студия наработала внушит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льную базу постоянных клиентов, а бренд «Екатерина Нилова» стал</w:t>
            </w:r>
            <w:r w:rsidR="00C567A5"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известен в городе.  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оценочную стоимость бизнеса входит сделанное под заказ торговое 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 холодильное оборудование, а так же товар (</w:t>
            </w:r>
            <w:r w:rsidR="00C567A5"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искусственные цветы, предметы декора, подарки, бижутерия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  <w:r w:rsid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Покупателю бизнеса будут переданы контакты поставщиков, в том числе 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зарубежных поставщиков из Франции</w:t>
            </w:r>
            <w:r w:rsidR="006940C0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, </w:t>
            </w:r>
            <w:r w:rsidR="006940C0"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Голландии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Италии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</w:r>
            <w:r w:rsid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Собственники г</w:t>
            </w:r>
            <w:r w:rsidR="00C567A5" w:rsidRPr="006940C0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отовы оказать помощь на первых этапах ведения бизнеса. 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Сертификаты, лицензии: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2E0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есть все необходимые для работы бизнеса документы.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</w:pPr>
            <w:r w:rsidRPr="00302E08"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302E08" w:rsidRPr="00302E08" w:rsidTr="00302E08">
        <w:trPr>
          <w:tblCellSpacing w:w="0" w:type="dxa"/>
          <w:jc w:val="center"/>
        </w:trPr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302E08" w:rsidP="00302E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302E0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E08" w:rsidRPr="00302E08" w:rsidRDefault="006940C0" w:rsidP="006940C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При правильном подходе срок окупаемости 12 месяцев. В удачные месяцы выручка доходит до 3 000 000 руб.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остоянными клиентами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Студии являются как </w:t>
            </w:r>
            <w:r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простые </w:t>
            </w:r>
            <w:proofErr w:type="gramStart"/>
            <w:r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покупатели</w:t>
            </w:r>
            <w:proofErr w:type="gramEnd"/>
            <w:r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так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94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и звезды шоу-бизнеса, большие организации.   </w:t>
            </w:r>
          </w:p>
        </w:tc>
      </w:tr>
    </w:tbl>
    <w:p w:rsidR="00AB74C7" w:rsidRDefault="00AB74C7"/>
    <w:sectPr w:rsidR="00AB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08"/>
    <w:rsid w:val="00302E08"/>
    <w:rsid w:val="006940C0"/>
    <w:rsid w:val="008935CB"/>
    <w:rsid w:val="008E5272"/>
    <w:rsid w:val="009066B2"/>
    <w:rsid w:val="00AB74C7"/>
    <w:rsid w:val="00B7527C"/>
    <w:rsid w:val="00C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2014-09-14T18:16:00Z</dcterms:created>
  <dcterms:modified xsi:type="dcterms:W3CDTF">2014-09-16T21:58:00Z</dcterms:modified>
</cp:coreProperties>
</file>